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C0" w:rsidRPr="007602C0" w:rsidRDefault="007602C0" w:rsidP="007602C0">
      <w:pPr>
        <w:spacing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1F3864" w:themeColor="accent1" w:themeShade="80"/>
          <w:kern w:val="36"/>
          <w:sz w:val="48"/>
          <w:szCs w:val="48"/>
          <w:lang w:eastAsia="pl-PL"/>
        </w:rPr>
      </w:pPr>
      <w:r w:rsidRPr="007602C0">
        <w:rPr>
          <w:rFonts w:ascii="Bookman Old Style" w:eastAsia="Times New Roman" w:hAnsi="Bookman Old Style" w:cs="Times New Roman"/>
          <w:b/>
          <w:bCs/>
          <w:color w:val="1F3864" w:themeColor="accent1" w:themeShade="80"/>
          <w:kern w:val="36"/>
          <w:sz w:val="48"/>
          <w:szCs w:val="48"/>
          <w:lang w:eastAsia="pl-PL"/>
        </w:rPr>
        <w:t>IZRAEL „REKOLEKCJE W BIEGU”</w:t>
      </w:r>
    </w:p>
    <w:p w:rsidR="00C12984" w:rsidRPr="007602C0" w:rsidRDefault="007602C0" w:rsidP="007602C0">
      <w:pPr>
        <w:spacing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1F3864" w:themeColor="accent1" w:themeShade="80"/>
          <w:kern w:val="36"/>
          <w:sz w:val="48"/>
          <w:szCs w:val="48"/>
          <w:lang w:eastAsia="pl-PL"/>
        </w:rPr>
      </w:pPr>
      <w:r w:rsidRPr="007602C0">
        <w:rPr>
          <w:rFonts w:ascii="Bookman Old Style" w:eastAsia="Times New Roman" w:hAnsi="Bookman Old Style" w:cs="Times New Roman"/>
          <w:b/>
          <w:bCs/>
          <w:color w:val="1F3864" w:themeColor="accent1" w:themeShade="80"/>
          <w:kern w:val="36"/>
          <w:sz w:val="48"/>
          <w:szCs w:val="48"/>
          <w:lang w:eastAsia="pl-PL"/>
        </w:rPr>
        <w:t>PROGRAM IZRAEL DLA DZIECI I MŁODZIEŻY</w:t>
      </w:r>
    </w:p>
    <w:p w:rsidR="007602C0" w:rsidRPr="00C12984" w:rsidRDefault="007602C0" w:rsidP="007602C0">
      <w:pPr>
        <w:spacing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1F3864" w:themeColor="accent1" w:themeShade="80"/>
          <w:kern w:val="36"/>
          <w:sz w:val="48"/>
          <w:szCs w:val="48"/>
          <w:lang w:eastAsia="pl-PL"/>
        </w:rPr>
      </w:pPr>
      <w:r w:rsidRPr="007602C0">
        <w:rPr>
          <w:rFonts w:ascii="Bookman Old Style" w:eastAsia="Times New Roman" w:hAnsi="Bookman Old Style" w:cs="Times New Roman"/>
          <w:b/>
          <w:bCs/>
          <w:color w:val="1F3864" w:themeColor="accent1" w:themeShade="80"/>
          <w:kern w:val="36"/>
          <w:sz w:val="48"/>
          <w:szCs w:val="48"/>
          <w:lang w:eastAsia="pl-PL"/>
        </w:rPr>
        <w:t>KOLONIE / ZIMOWISKA</w:t>
      </w:r>
    </w:p>
    <w:p w:rsidR="004E04C5" w:rsidRPr="007602C0" w:rsidRDefault="004E04C5" w:rsidP="004E04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C1298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(8 dni – 7 nocy)</w:t>
      </w:r>
    </w:p>
    <w:p w:rsidR="00C12984" w:rsidRPr="00C12984" w:rsidRDefault="00C12984" w:rsidP="004E04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</w:pPr>
      <w:r w:rsidRPr="00C12984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 xml:space="preserve">Betlejem – </w:t>
      </w:r>
      <w:proofErr w:type="spellStart"/>
      <w:r w:rsidRPr="00C12984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Ein</w:t>
      </w:r>
      <w:proofErr w:type="spellEnd"/>
      <w:r w:rsidRPr="00C12984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 xml:space="preserve"> Karem – Jerycho – Rzeka Jordan – Morze Martwe – Cezarea – Nazaret – Jerozolima – Syjon – </w:t>
      </w:r>
      <w:proofErr w:type="spellStart"/>
      <w:r w:rsidRPr="00C12984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Galicantu</w:t>
      </w:r>
      <w:proofErr w:type="spellEnd"/>
      <w:r w:rsidRPr="00C12984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 xml:space="preserve"> – Jaffo</w:t>
      </w:r>
    </w:p>
    <w:p w:rsidR="007602C0" w:rsidRPr="007602C0" w:rsidRDefault="00C12984" w:rsidP="0076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C1298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PIERWSZY</w:t>
      </w:r>
    </w:p>
    <w:p w:rsidR="00C12984" w:rsidRPr="00C12984" w:rsidRDefault="007602C0" w:rsidP="0076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2C0">
        <w:rPr>
          <w:rFonts w:ascii="Times New Roman" w:eastAsia="Times New Roman" w:hAnsi="Times New Roman"/>
          <w:sz w:val="24"/>
          <w:szCs w:val="24"/>
          <w:lang w:eastAsia="pl-PL"/>
        </w:rPr>
        <w:t>Zbiórka na lotnisku, odprawa bagażowo – paszportowa. Wylot do Izraela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Przejazd</w:t>
      </w:r>
      <w:r w:rsidR="00C12984" w:rsidRPr="00C1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lotniska do </w:t>
      </w:r>
      <w:proofErr w:type="spellStart"/>
      <w:r w:rsidR="00C12984" w:rsidRPr="00C12984"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Karem. Transfer do Betlejem.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Zakwaterowanie i obiadokolacja w hotelu w Betlejem.</w:t>
      </w:r>
    </w:p>
    <w:p w:rsidR="007602C0" w:rsidRPr="007602C0" w:rsidRDefault="00C12984" w:rsidP="0076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C1298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DRUGI</w:t>
      </w:r>
    </w:p>
    <w:p w:rsidR="007602C0" w:rsidRDefault="007602C0" w:rsidP="0076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Wizyta w 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Bazyli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Narodzenia Pańskiego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Gro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cie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Mlecznej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Po południu 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przejazd na Pole Pasterzy.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Czas wolny na zakup pamiątek.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Powrót do hotelu w Betlejem, obiadokolacja i nocleg</w:t>
      </w:r>
      <w:r w:rsidR="00D079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7602C0" w:rsidRPr="007602C0" w:rsidRDefault="00C12984" w:rsidP="0076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C1298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TRZECI</w:t>
      </w:r>
    </w:p>
    <w:p w:rsidR="00C12984" w:rsidRPr="00C12984" w:rsidRDefault="007602C0" w:rsidP="0076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Przejazd do </w:t>
      </w:r>
      <w:r w:rsidR="00C12984" w:rsidRPr="00C1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Jerycho – wspinaczka na Górę Kuszenia. </w:t>
      </w:r>
      <w:r w:rsidR="00A0607D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 w</w:t>
      </w:r>
      <w:r w:rsidR="00C12984" w:rsidRPr="00C1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Kościele Dobrego Pasterza. Przejazd nad rzekę Jordan – odnowienie przyrzeczeń sakramentu chrztu świętego. Transfer nad Morze Martwe – wypoczynek i kąpiel.</w:t>
      </w:r>
      <w:r w:rsidR="00A06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0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Powrót do hotelu w Betlejem, obiadokolacja i nocleg</w:t>
      </w:r>
      <w:r w:rsidR="00A060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02C0" w:rsidRPr="007602C0" w:rsidRDefault="00C12984" w:rsidP="0076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C1298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CZWARTY</w:t>
      </w:r>
    </w:p>
    <w:p w:rsidR="00AC714E" w:rsidRPr="00C12984" w:rsidRDefault="00653D92" w:rsidP="00AC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Wczesne śniadanie</w:t>
      </w:r>
      <w:r w:rsidR="00AC714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714E">
        <w:rPr>
          <w:rFonts w:ascii="Times New Roman" w:eastAsia="Times New Roman" w:hAnsi="Times New Roman"/>
          <w:sz w:val="24"/>
          <w:szCs w:val="24"/>
          <w:lang w:eastAsia="pl-PL"/>
        </w:rPr>
        <w:t xml:space="preserve">przejazd 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w kierunku Hajfy. Zwiedzanie Cezarei Nadmorskiej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park archeologiczny i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akwedukt) – miejsca ściśle związanego z Herodem. Nawiedzenie Klasztoru Stella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aris</w:t>
      </w:r>
      <w:proofErr w:type="spellEnd"/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na Górze Karmel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wspomnienie proroka 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Eliasz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a, historia Karmelitów i szkaplerza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Panora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współczesnej Hajfy - 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Ogrod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Baha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proofErr w:type="spellEnd"/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Przejazd do Nazaretu, odwiedziny w 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Bazyli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Zwiastowania </w:t>
      </w:r>
      <w:r w:rsidR="008E215F" w:rsidRPr="002532EF">
        <w:rPr>
          <w:rFonts w:ascii="Times New Roman" w:eastAsia="Times New Roman" w:hAnsi="Times New Roman"/>
          <w:sz w:val="24"/>
          <w:szCs w:val="24"/>
          <w:lang w:eastAsia="pl-PL"/>
        </w:rPr>
        <w:t>Pańskiego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w kościele św. Józefa. N</w:t>
      </w:r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>astępnie wizyta w Kanie Galilejskiej</w:t>
      </w:r>
      <w:r w:rsidR="00AC714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C714E" w:rsidRPr="00AC71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C71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Rejs łodzią po jeziorze Galilejskim, przejazd na Górę Ośmiu Błogosławieństw </w:t>
      </w:r>
      <w:r w:rsidR="008E21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wspomnienie</w:t>
      </w:r>
      <w:bookmarkStart w:id="0" w:name="_GoBack"/>
      <w:bookmarkEnd w:id="0"/>
      <w:r w:rsidR="00AC71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Kazania na Górze. Powrót do hotelu w Betlejem, obiadokolacja i nocleg</w:t>
      </w:r>
      <w:r w:rsidR="00AC71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02C0" w:rsidRPr="007602C0" w:rsidRDefault="00C12984" w:rsidP="0076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C1298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PIĄTY</w:t>
      </w:r>
    </w:p>
    <w:p w:rsidR="000859EC" w:rsidRDefault="000859EC" w:rsidP="000859EC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 xml:space="preserve">Śniadanie.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Przejazd do </w:t>
      </w:r>
      <w:r w:rsidRPr="00461883">
        <w:rPr>
          <w:rFonts w:ascii="Times New Roman" w:eastAsia="Times New Roman" w:hAnsi="Times New Roman"/>
          <w:sz w:val="24"/>
          <w:szCs w:val="24"/>
          <w:lang w:eastAsia="pl-PL"/>
        </w:rPr>
        <w:t>Jerozolim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(Góra Oliwna: Ogród Oliwny i Kościół Wszystkich Narodów, Pater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Noster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Panorama starego miasta Jerozolimy, Dominus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Flevit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i Góra Syjon: odwiedziny w Wieczerniku, oraz w Kościele Zaśnięcia NMP.). Spacer do kościoła św. Anny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 Ścianę Płaczu uliczkami starego miasta. </w:t>
      </w:r>
      <w:r w:rsidR="00EE7469" w:rsidRPr="00C1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na Syjon oraz </w:t>
      </w:r>
      <w:proofErr w:type="spellStart"/>
      <w:r w:rsidR="00EE7469" w:rsidRPr="00C12984">
        <w:rPr>
          <w:rFonts w:ascii="Times New Roman" w:eastAsia="Times New Roman" w:hAnsi="Times New Roman" w:cs="Times New Roman"/>
          <w:sz w:val="24"/>
          <w:szCs w:val="24"/>
          <w:lang w:eastAsia="pl-PL"/>
        </w:rPr>
        <w:t>Galicantu</w:t>
      </w:r>
      <w:proofErr w:type="spellEnd"/>
      <w:r w:rsidR="00EE7469" w:rsidRPr="00C129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7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Powrót do hotelu w Betlejem, obiadokolacja i nocleg.</w:t>
      </w:r>
    </w:p>
    <w:p w:rsidR="007602C0" w:rsidRPr="007602C0" w:rsidRDefault="00C12984" w:rsidP="0076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C1298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SZÓSTY</w:t>
      </w:r>
    </w:p>
    <w:p w:rsidR="004B76CB" w:rsidRDefault="004B76CB" w:rsidP="0076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Jerozolima. Via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Dolorosa</w:t>
      </w:r>
      <w:proofErr w:type="spellEnd"/>
      <w:r w:rsidRPr="002532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Droga Krzyżowa zakończona wizytą w Bazylice Grobu Pańskiego i na Golgocie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129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 nad Morze Martwe – wypoczynek i kąpiel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Powrót do hotelu w </w:t>
      </w:r>
      <w:r w:rsidR="00656A76">
        <w:rPr>
          <w:rFonts w:ascii="Times New Roman" w:eastAsia="Times New Roman" w:hAnsi="Times New Roman" w:cs="Times New Roman"/>
          <w:sz w:val="24"/>
          <w:szCs w:val="24"/>
          <w:lang w:eastAsia="pl-PL"/>
        </w:rPr>
        <w:t>Betlejem, obiadokolacja i nocleg.</w:t>
      </w:r>
    </w:p>
    <w:p w:rsidR="007602C0" w:rsidRPr="007602C0" w:rsidRDefault="00C12984" w:rsidP="0076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C1298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SIÓDMY</w:t>
      </w:r>
    </w:p>
    <w:p w:rsidR="00C12984" w:rsidRPr="00C12984" w:rsidRDefault="00887F34" w:rsidP="0076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Przejazd do </w:t>
      </w:r>
      <w:r w:rsidR="00C12984" w:rsidRPr="00C1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Jaffo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spacer po starym mieście, zakończony wizytą nad </w:t>
      </w:r>
      <w:r w:rsidR="00C12984" w:rsidRPr="00C12984">
        <w:rPr>
          <w:rFonts w:ascii="Times New Roman" w:eastAsia="Times New Roman" w:hAnsi="Times New Roman" w:cs="Times New Roman"/>
          <w:sz w:val="24"/>
          <w:szCs w:val="24"/>
          <w:lang w:eastAsia="pl-PL"/>
        </w:rPr>
        <w:t>Morze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12984" w:rsidRPr="00C1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Śródziemn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C12984" w:rsidRPr="00C12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Msza święta w Grocie Mlecznej.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do hotelu w Betlejem, obiadokolacja i nocleg.</w:t>
      </w:r>
    </w:p>
    <w:p w:rsidR="007602C0" w:rsidRPr="007602C0" w:rsidRDefault="00C12984" w:rsidP="00760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C1298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DZIEŃ ÓSMY</w:t>
      </w:r>
    </w:p>
    <w:p w:rsidR="00C12984" w:rsidRDefault="00887F34" w:rsidP="00C1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Wykwaterowanie z hotelu. Przejazd na lotnisko w 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Aviv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przelot do Polski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7F34" w:rsidRDefault="00887F34" w:rsidP="00C1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F34" w:rsidRDefault="00887F34" w:rsidP="00C129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887F34" w:rsidRPr="00C12984" w:rsidRDefault="00887F34" w:rsidP="00C1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0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KOLEJNOŚĆ PROGRAMU MOŻE ULEC ZMIANIE</w:t>
      </w:r>
    </w:p>
    <w:p w:rsidR="00090716" w:rsidRDefault="00090716"/>
    <w:sectPr w:rsidR="0009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84"/>
    <w:rsid w:val="000859EC"/>
    <w:rsid w:val="00090716"/>
    <w:rsid w:val="003B6080"/>
    <w:rsid w:val="004B76CB"/>
    <w:rsid w:val="004E04C5"/>
    <w:rsid w:val="00653D92"/>
    <w:rsid w:val="00656A76"/>
    <w:rsid w:val="007152CA"/>
    <w:rsid w:val="007602C0"/>
    <w:rsid w:val="00887F34"/>
    <w:rsid w:val="008E215F"/>
    <w:rsid w:val="00A0607D"/>
    <w:rsid w:val="00AC714E"/>
    <w:rsid w:val="00C12984"/>
    <w:rsid w:val="00C37805"/>
    <w:rsid w:val="00D0791D"/>
    <w:rsid w:val="00E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4383"/>
  <w15:chartTrackingRefBased/>
  <w15:docId w15:val="{AFDE6C4C-2222-48EF-9EE0-667F8DB9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2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12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C129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29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129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1298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C129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2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KLUNDER</dc:creator>
  <cp:keywords/>
  <dc:description/>
  <cp:lastModifiedBy>Dobrze Palona</cp:lastModifiedBy>
  <cp:revision>3</cp:revision>
  <dcterms:created xsi:type="dcterms:W3CDTF">2018-10-29T08:39:00Z</dcterms:created>
  <dcterms:modified xsi:type="dcterms:W3CDTF">2018-11-16T23:28:00Z</dcterms:modified>
</cp:coreProperties>
</file>